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C19" w:rsidRPr="00D15CCC" w:rsidRDefault="00BA7C19" w:rsidP="00BA7C19">
      <w:pPr>
        <w:rPr>
          <w:rFonts w:ascii="Times New Roman" w:hAnsi="Times New Roman" w:cs="Times New Roman"/>
          <w:b/>
          <w:sz w:val="24"/>
          <w:szCs w:val="24"/>
        </w:rPr>
      </w:pPr>
      <w:r w:rsidRPr="00D15CCC">
        <w:rPr>
          <w:rFonts w:ascii="Times New Roman" w:hAnsi="Times New Roman" w:cs="Times New Roman"/>
          <w:b/>
          <w:sz w:val="24"/>
          <w:szCs w:val="24"/>
        </w:rPr>
        <w:t>A kaposvári Adventi vásárra k</w:t>
      </w:r>
      <w:bookmarkStart w:id="0" w:name="_GoBack"/>
      <w:bookmarkEnd w:id="0"/>
      <w:r w:rsidRPr="00D15CCC">
        <w:rPr>
          <w:rFonts w:ascii="Times New Roman" w:hAnsi="Times New Roman" w:cs="Times New Roman"/>
          <w:b/>
          <w:sz w:val="24"/>
          <w:szCs w:val="24"/>
        </w:rPr>
        <w:t>apott engedélyek alapján a következő kikötések és feltételek fokozott betartására kérjük a résztvevőket.</w:t>
      </w:r>
    </w:p>
    <w:p w:rsidR="00BA7C19" w:rsidRPr="00D26AB0" w:rsidRDefault="00BA7C19" w:rsidP="00BA7C19">
      <w:pPr>
        <w:rPr>
          <w:rFonts w:cs="Times New Roman"/>
          <w:szCs w:val="24"/>
        </w:rPr>
      </w:pPr>
      <w:r>
        <w:t>Települési kikötések:</w:t>
      </w:r>
      <w:r w:rsidRPr="00D26AB0">
        <w:rPr>
          <w:rFonts w:cs="Times New Roman"/>
          <w:szCs w:val="24"/>
        </w:rPr>
        <w:t xml:space="preserve"> </w:t>
      </w:r>
    </w:p>
    <w:p w:rsidR="00BA7C19" w:rsidRDefault="00BA7C19" w:rsidP="00BA7C19">
      <w:pPr>
        <w:pStyle w:val="Listaszerbekezds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D26AB0">
        <w:rPr>
          <w:rFonts w:cs="Times New Roman"/>
          <w:szCs w:val="24"/>
        </w:rPr>
        <w:t xml:space="preserve"> vásár területén a gépjármű csak be- és kipakolás céljából, naponta 09.45 óráig, illetve 19.00 óra után tartózkodhat. Amennyiben bérlő ebbéli kötelezettségét megszegi, és a gépjármű 09.45-19.00 óra között a vásár területén tartózkodik, bérbeadó jogosult jelen szerződést azonnali hatállyal felmondani.</w:t>
      </w:r>
    </w:p>
    <w:p w:rsidR="00BA7C19" w:rsidRDefault="00BA7C19" w:rsidP="00BA7C19">
      <w:pPr>
        <w:pStyle w:val="Listaszerbekezds"/>
        <w:numPr>
          <w:ilvl w:val="0"/>
          <w:numId w:val="1"/>
        </w:numPr>
      </w:pPr>
      <w:r>
        <w:t xml:space="preserve">a közterületet az átvétel időpontja szerint visszarendezett és tiszta állapotban kell </w:t>
      </w:r>
      <w:proofErr w:type="gramStart"/>
      <w:r>
        <w:t>vissza adni</w:t>
      </w:r>
      <w:proofErr w:type="gramEnd"/>
      <w:r>
        <w:t>.</w:t>
      </w:r>
    </w:p>
    <w:p w:rsidR="00BA7C19" w:rsidRDefault="00BA7C19" w:rsidP="00BA7C19">
      <w:pPr>
        <w:pStyle w:val="Listaszerbekezds"/>
        <w:numPr>
          <w:ilvl w:val="0"/>
          <w:numId w:val="1"/>
        </w:numPr>
      </w:pPr>
      <w:r>
        <w:t xml:space="preserve">a felépítmények a leegyeztetett módon </w:t>
      </w:r>
      <w:proofErr w:type="spellStart"/>
      <w:r>
        <w:t>telepíthetőek</w:t>
      </w:r>
      <w:proofErr w:type="spellEnd"/>
    </w:p>
    <w:p w:rsidR="00BA7C19" w:rsidRDefault="00BA7C19" w:rsidP="00BA7C19">
      <w:pPr>
        <w:pStyle w:val="Listaszerbekezds"/>
        <w:numPr>
          <w:ilvl w:val="0"/>
          <w:numId w:val="1"/>
        </w:numPr>
      </w:pPr>
      <w:r>
        <w:t xml:space="preserve">az egyedi installációkon kizárólag az oromdeszkán végig futó fehér színű világító fűzérrel díszített girland helyezhető el, egyéb ünnepi figurális, világító figyelemkeltő díszítő elem nem helyezhető el. </w:t>
      </w:r>
    </w:p>
    <w:p w:rsidR="00BA7C19" w:rsidRPr="00D03009" w:rsidRDefault="00BA7C19" w:rsidP="00BA7C19">
      <w:pPr>
        <w:pStyle w:val="Listaszerbekezds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az egyedi lakókocsis installációk lábazati takarását faszerkezetű borítással kell ellátni</w:t>
      </w:r>
    </w:p>
    <w:p w:rsidR="00BA7C19" w:rsidRDefault="00BA7C19" w:rsidP="00BA7C19">
      <w:pPr>
        <w:pStyle w:val="Listaszerbekezds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 faházak kiegészítéseként egyéb ponyvás melegedő sátrak nem helyezhetők el</w:t>
      </w:r>
    </w:p>
    <w:p w:rsidR="00BA7C19" w:rsidRDefault="00BA7C19" w:rsidP="00BA7C19">
      <w:pPr>
        <w:pStyle w:val="Listaszerbekezds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cégtábla kizárólag az oromzatra helyezhető ki egyéb megállító, árukínáló, mindennemű hirdető és reklámtábla, szponzori reklámfelületek az installációkon nem jeleníthetők meg</w:t>
      </w:r>
    </w:p>
    <w:p w:rsidR="00BA7C19" w:rsidRPr="00D26AB0" w:rsidRDefault="00BA7C19" w:rsidP="00BA7C19">
      <w:pPr>
        <w:pStyle w:val="Listaszerbekezds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hulladékgyűjtő edények az installációk mellé, közé helyezendő </w:t>
      </w:r>
      <w:proofErr w:type="gramStart"/>
      <w:r>
        <w:rPr>
          <w:rFonts w:cs="Times New Roman"/>
          <w:szCs w:val="24"/>
        </w:rPr>
        <w:t>el</w:t>
      </w:r>
      <w:r w:rsidR="00D15CC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takart</w:t>
      </w:r>
      <w:proofErr w:type="gramEnd"/>
      <w:r>
        <w:rPr>
          <w:rFonts w:cs="Times New Roman"/>
          <w:szCs w:val="24"/>
        </w:rPr>
        <w:t xml:space="preserve"> módon</w:t>
      </w:r>
    </w:p>
    <w:p w:rsidR="00BA7C19" w:rsidRDefault="00BA7C19" w:rsidP="00BA7C19"/>
    <w:p w:rsidR="00BA7C19" w:rsidRDefault="00BA7C19" w:rsidP="00BA7C19">
      <w:pPr>
        <w:rPr>
          <w:rFonts w:cs="Times New Roman"/>
          <w:b/>
          <w:szCs w:val="24"/>
        </w:rPr>
      </w:pPr>
      <w:r w:rsidRPr="007B156F">
        <w:rPr>
          <w:rFonts w:cs="Times New Roman"/>
          <w:b/>
          <w:szCs w:val="24"/>
        </w:rPr>
        <w:t>Egységes feltételek:</w:t>
      </w:r>
    </w:p>
    <w:p w:rsidR="00BA7C19" w:rsidRPr="002C1205" w:rsidRDefault="00BA7C19" w:rsidP="00BA7C19">
      <w:pPr>
        <w:pStyle w:val="Listaszerbekezds"/>
        <w:numPr>
          <w:ilvl w:val="0"/>
          <w:numId w:val="3"/>
        </w:numPr>
      </w:pPr>
      <w:r w:rsidRPr="002C1205">
        <w:t>Az installáción kívül sem áru, sem szemét nem tárolható.</w:t>
      </w:r>
    </w:p>
    <w:p w:rsidR="00BA7C19" w:rsidRPr="0070191E" w:rsidRDefault="00BA7C19" w:rsidP="00BA7C19">
      <w:pPr>
        <w:pStyle w:val="Listaszerbekezds"/>
        <w:numPr>
          <w:ilvl w:val="0"/>
          <w:numId w:val="2"/>
        </w:numPr>
      </w:pPr>
      <w:r w:rsidRPr="00932B1A">
        <w:rPr>
          <w:rFonts w:cs="Times New Roman"/>
          <w:szCs w:val="24"/>
        </w:rPr>
        <w:t xml:space="preserve">a pályázó vállalja a vásár teljes ideje alatti </w:t>
      </w:r>
      <w:proofErr w:type="gramStart"/>
      <w:r w:rsidRPr="00932B1A">
        <w:rPr>
          <w:rFonts w:cs="Times New Roman"/>
          <w:szCs w:val="24"/>
        </w:rPr>
        <w:t>nyitva tartást</w:t>
      </w:r>
      <w:proofErr w:type="gramEnd"/>
      <w:r w:rsidRPr="00932B1A">
        <w:rPr>
          <w:rFonts w:cs="Times New Roman"/>
          <w:szCs w:val="24"/>
        </w:rPr>
        <w:t xml:space="preserve"> naponta: kézművesek, kereskedők esetén: 10.00- legalább 18.00-ig, vendéglátó szolgáltatók esetén: legalább 12.00-20.00-ig, de legfeljebb 10.00-22.00-ig,</w:t>
      </w:r>
    </w:p>
    <w:p w:rsidR="00BA7C19" w:rsidRDefault="00BA7C19" w:rsidP="00BA7C19"/>
    <w:p w:rsidR="00BF086C" w:rsidRDefault="00BF086C"/>
    <w:sectPr w:rsidR="00BF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0BE8"/>
    <w:multiLevelType w:val="hybridMultilevel"/>
    <w:tmpl w:val="624A414A"/>
    <w:lvl w:ilvl="0" w:tplc="89A887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937CE"/>
    <w:multiLevelType w:val="hybridMultilevel"/>
    <w:tmpl w:val="4B6CF438"/>
    <w:lvl w:ilvl="0" w:tplc="2140F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D6320"/>
    <w:multiLevelType w:val="hybridMultilevel"/>
    <w:tmpl w:val="CF463FBC"/>
    <w:lvl w:ilvl="0" w:tplc="38F68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19"/>
    <w:rsid w:val="00BA7C19"/>
    <w:rsid w:val="00BF086C"/>
    <w:rsid w:val="00D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79BA"/>
  <w15:chartTrackingRefBased/>
  <w15:docId w15:val="{03397BF4-EF7C-4883-BD1A-3B7C5B8D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7C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7C19"/>
    <w:pPr>
      <w:spacing w:after="0" w:line="240" w:lineRule="auto"/>
      <w:ind w:left="720"/>
      <w:contextualSpacing/>
      <w:jc w:val="both"/>
    </w:pPr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Tankovics</dc:creator>
  <cp:keywords/>
  <dc:description/>
  <cp:lastModifiedBy>József Tankovics</cp:lastModifiedBy>
  <cp:revision>3</cp:revision>
  <dcterms:created xsi:type="dcterms:W3CDTF">2024-11-25T09:33:00Z</dcterms:created>
  <dcterms:modified xsi:type="dcterms:W3CDTF">2024-11-25T09:45:00Z</dcterms:modified>
</cp:coreProperties>
</file>